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40DF" w14:textId="32DD97AC" w:rsidR="006B5C70" w:rsidRPr="00127279" w:rsidRDefault="008E7CA7" w:rsidP="001E4C32">
      <w:pPr>
        <w:pStyle w:val="Heading1"/>
        <w:ind w:left="-142"/>
      </w:pPr>
      <w:r w:rsidRPr="00127279">
        <w:t>B</w:t>
      </w:r>
      <w:r w:rsidR="0037583B">
        <w:t>achelor of Science</w:t>
      </w:r>
      <w:r w:rsidR="00641231">
        <w:t xml:space="preserve"> </w:t>
      </w:r>
      <w:r w:rsidR="00255525">
        <w:t>in</w:t>
      </w:r>
      <w:r w:rsidR="0037583B">
        <w:t xml:space="preserve"> Architecture </w:t>
      </w:r>
    </w:p>
    <w:p w14:paraId="4E79969C" w14:textId="77777777" w:rsidR="006B5C70" w:rsidRPr="00360779" w:rsidRDefault="0037583B" w:rsidP="001E4C32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2993B238" w14:textId="4E1831E7" w:rsidR="006B5C70" w:rsidRDefault="006B5C70" w:rsidP="001E4C32">
      <w:pPr>
        <w:ind w:left="-142"/>
        <w:rPr>
          <w:rFonts w:ascii="Calibri" w:hAnsi="Calibri" w:cs="Calibri"/>
          <w:bCs/>
          <w:color w:val="17365D"/>
          <w:position w:val="-2"/>
          <w:sz w:val="22"/>
          <w:szCs w:val="22"/>
        </w:rPr>
      </w:pP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20</w:t>
      </w:r>
      <w:r w:rsidR="00D4379D">
        <w:rPr>
          <w:rFonts w:ascii="Calibri" w:hAnsi="Calibri" w:cs="Calibri"/>
          <w:bCs/>
          <w:color w:val="FF8000"/>
          <w:position w:val="-2"/>
          <w:sz w:val="22"/>
          <w:szCs w:val="22"/>
        </w:rPr>
        <w:t>2</w:t>
      </w:r>
      <w:r w:rsidR="00860CC3">
        <w:rPr>
          <w:rFonts w:ascii="Calibri" w:hAnsi="Calibri" w:cs="Calibri"/>
          <w:bCs/>
          <w:color w:val="FF8000"/>
          <w:position w:val="-2"/>
          <w:sz w:val="22"/>
          <w:szCs w:val="22"/>
        </w:rPr>
        <w:t>4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/20</w:t>
      </w:r>
      <w:r w:rsidR="00D4379D">
        <w:rPr>
          <w:rFonts w:ascii="Calibri" w:hAnsi="Calibri" w:cs="Calibri"/>
          <w:bCs/>
          <w:color w:val="FF8000"/>
          <w:position w:val="-2"/>
          <w:sz w:val="22"/>
          <w:szCs w:val="22"/>
        </w:rPr>
        <w:t>2</w:t>
      </w:r>
      <w:r w:rsidR="00860CC3">
        <w:rPr>
          <w:rFonts w:ascii="Calibri" w:hAnsi="Calibri" w:cs="Calibri"/>
          <w:bCs/>
          <w:color w:val="FF8000"/>
          <w:position w:val="-2"/>
          <w:sz w:val="22"/>
          <w:szCs w:val="22"/>
        </w:rPr>
        <w:t>5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 xml:space="preserve"> </w:t>
      </w:r>
      <w:hyperlink r:id="rId11" w:history="1">
        <w:r>
          <w:rPr>
            <w:rFonts w:ascii="Calibri" w:hAnsi="Calibri" w:cs="Calibri"/>
            <w:bCs/>
            <w:color w:val="17365D"/>
            <w:position w:val="-2"/>
            <w:sz w:val="22"/>
            <w:szCs w:val="22"/>
            <w:u w:val="single"/>
          </w:rPr>
          <w:t>Program Requirements</w:t>
        </w:r>
      </w:hyperlink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</w:t>
      </w:r>
      <w:r w:rsidR="00374443">
        <w:rPr>
          <w:rFonts w:ascii="Calibri" w:hAnsi="Calibri" w:cs="Calibri"/>
          <w:bCs/>
          <w:color w:val="17365D"/>
          <w:position w:val="-2"/>
          <w:sz w:val="22"/>
          <w:szCs w:val="22"/>
        </w:rPr>
        <w:t>–</w:t>
      </w:r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Effective September 1, 20</w:t>
      </w:r>
      <w:r w:rsidR="00D4379D">
        <w:rPr>
          <w:rFonts w:ascii="Calibri" w:hAnsi="Calibri" w:cs="Calibri"/>
          <w:bCs/>
          <w:color w:val="17365D"/>
          <w:position w:val="-2"/>
          <w:sz w:val="22"/>
          <w:szCs w:val="22"/>
        </w:rPr>
        <w:t>2</w:t>
      </w:r>
      <w:r w:rsidR="00860CC3">
        <w:rPr>
          <w:rFonts w:ascii="Calibri" w:hAnsi="Calibri" w:cs="Calibri"/>
          <w:bCs/>
          <w:color w:val="17365D"/>
          <w:position w:val="-2"/>
          <w:sz w:val="22"/>
          <w:szCs w:val="22"/>
        </w:rPr>
        <w:t>4</w:t>
      </w:r>
    </w:p>
    <w:p w14:paraId="4CD2A36F" w14:textId="77777777" w:rsidR="00B94B00" w:rsidRDefault="00B94B00" w:rsidP="00B94B00">
      <w:pPr>
        <w:spacing w:before="168" w:after="168"/>
        <w:ind w:left="-180"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788"/>
        <w:gridCol w:w="4680"/>
      </w:tblGrid>
      <w:tr w:rsidR="00B94B00" w:rsidRPr="00360779" w14:paraId="654ADD06" w14:textId="77777777" w:rsidTr="007D4F14">
        <w:tc>
          <w:tcPr>
            <w:tcW w:w="4788" w:type="dxa"/>
            <w:shd w:val="clear" w:color="auto" w:fill="auto"/>
          </w:tcPr>
          <w:p w14:paraId="47D4B75D" w14:textId="77777777" w:rsidR="00B94B00" w:rsidRPr="00360779" w:rsidRDefault="00B94B0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80" w:type="dxa"/>
            <w:shd w:val="clear" w:color="auto" w:fill="auto"/>
          </w:tcPr>
          <w:p w14:paraId="468B33B1" w14:textId="77777777" w:rsidR="00B94B00" w:rsidRPr="00360779" w:rsidRDefault="00B94B0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40E1337" w14:textId="77777777" w:rsidR="00B94B00" w:rsidRDefault="00B94B00" w:rsidP="00B94B00">
      <w:pPr>
        <w:ind w:hanging="142"/>
        <w:rPr>
          <w:rFonts w:cs="Arial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19"/>
        <w:gridCol w:w="1570"/>
        <w:gridCol w:w="1260"/>
        <w:gridCol w:w="3420"/>
      </w:tblGrid>
      <w:tr w:rsidR="007042BD" w:rsidRPr="007042BD" w14:paraId="33B3535C" w14:textId="77777777">
        <w:trPr>
          <w:trHeight w:val="834"/>
          <w:jc w:val="center"/>
        </w:trPr>
        <w:tc>
          <w:tcPr>
            <w:tcW w:w="817" w:type="dxa"/>
            <w:shd w:val="clear" w:color="auto" w:fill="B4C6E7"/>
          </w:tcPr>
          <w:p w14:paraId="2B03C4E7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AA593EE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TOTAL</w:t>
            </w: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CREDITS</w:t>
            </w:r>
          </w:p>
        </w:tc>
        <w:tc>
          <w:tcPr>
            <w:tcW w:w="1319" w:type="dxa"/>
            <w:shd w:val="clear" w:color="auto" w:fill="B4C6E7"/>
          </w:tcPr>
          <w:p w14:paraId="4D28EC46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570" w:type="dxa"/>
            <w:shd w:val="clear" w:color="auto" w:fill="B4C6E7"/>
          </w:tcPr>
          <w:p w14:paraId="35FD18F7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REQUIREMENT</w:t>
            </w:r>
          </w:p>
        </w:tc>
        <w:tc>
          <w:tcPr>
            <w:tcW w:w="1260" w:type="dxa"/>
            <w:shd w:val="clear" w:color="auto" w:fill="B4C6E7"/>
          </w:tcPr>
          <w:p w14:paraId="49B385E9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 xml:space="preserve">COURSE </w:t>
            </w: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PROGRESS</w:t>
            </w:r>
          </w:p>
        </w:tc>
        <w:tc>
          <w:tcPr>
            <w:tcW w:w="3420" w:type="dxa"/>
            <w:shd w:val="clear" w:color="auto" w:fill="B4C6E7"/>
          </w:tcPr>
          <w:p w14:paraId="07250EBE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COMMENTS</w:t>
            </w:r>
          </w:p>
        </w:tc>
      </w:tr>
      <w:tr w:rsidR="007042BD" w:rsidRPr="007042BD" w14:paraId="10DDA8AD" w14:textId="77777777" w:rsidTr="6CEED717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32BCD254" w14:textId="30D56517" w:rsidR="00E422CD" w:rsidRDefault="00E422CD" w:rsidP="00E422CD">
            <w:pPr>
              <w:pStyle w:val="TableText"/>
              <w:jc w:val="center"/>
              <w:rPr>
                <w:color w:val="323E4F"/>
                <w:szCs w:val="16"/>
              </w:rPr>
            </w:pPr>
            <w:r>
              <w:rPr>
                <w:b/>
                <w:color w:val="323E4F"/>
                <w:szCs w:val="16"/>
              </w:rPr>
              <w:t>YEAR 1</w:t>
            </w:r>
          </w:p>
        </w:tc>
      </w:tr>
      <w:tr w:rsidR="007042BD" w:rsidRPr="007042BD" w14:paraId="36B4E1C3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9CA541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C6F20" w14:textId="77777777" w:rsidR="00615E41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C00787" w14:textId="75AE4DC5" w:rsidR="00615E41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3" w:history="1">
              <w:r w:rsidR="00615E41">
                <w:rPr>
                  <w:rStyle w:val="Hyperlink"/>
                  <w:color w:val="323E4F"/>
                  <w:szCs w:val="16"/>
                </w:rPr>
                <w:t>ENGL 255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7FED84E7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10A154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70A06D4" w14:textId="62877483" w:rsidR="00615E41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4" w:history="1">
              <w:r w:rsidR="00615E41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709205EA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45BB26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97B52" w14:textId="77777777" w:rsidR="00615E41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6CBC73" w14:textId="77777777" w:rsidR="00615E41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5" w:history="1">
              <w:r w:rsidR="00615E41">
                <w:rPr>
                  <w:rStyle w:val="Hyperlink"/>
                  <w:color w:val="323E4F"/>
                  <w:szCs w:val="16"/>
                </w:rPr>
                <w:t>APST 215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52866271" w14:textId="0840E2D9" w:rsidR="00615E41" w:rsidRDefault="003C6A7A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</w:t>
            </w:r>
            <w:r w:rsidR="00615E41">
              <w:rPr>
                <w:color w:val="323E4F"/>
                <w:szCs w:val="16"/>
              </w:rPr>
              <w:t>Applied Communication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7B5AA7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F5164B9" w14:textId="675A0B6B" w:rsidR="00615E41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6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EEA24C6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F9D3D3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01C33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1867C23" w14:textId="300203F5" w:rsidR="003157DD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7" w:history="1">
              <w:r w:rsidR="0037583B">
                <w:rPr>
                  <w:rStyle w:val="Hyperlink"/>
                  <w:color w:val="323E4F"/>
                  <w:szCs w:val="16"/>
                </w:rPr>
                <w:t>APST 220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5F55199D" w14:textId="48A54B27" w:rsidR="003157DD" w:rsidRDefault="003C6A7A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</w:t>
            </w:r>
            <w:r w:rsidR="00161887">
              <w:rPr>
                <w:color w:val="323E4F"/>
                <w:szCs w:val="16"/>
              </w:rPr>
              <w:t>Applied Communication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C48023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374B255" w14:textId="0474F5A5" w:rsidR="003157DD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8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349502F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79174C2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8EC20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CC76391" w14:textId="77777777" w:rsidR="003157DD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9" w:history="1">
              <w:r w:rsidR="0037583B">
                <w:rPr>
                  <w:rStyle w:val="Hyperlink"/>
                  <w:color w:val="323E4F"/>
                  <w:szCs w:val="16"/>
                </w:rPr>
                <w:t>ARCH 200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28436048" w14:textId="46EB36E2" w:rsidR="003157DD" w:rsidRDefault="003C6A7A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</w:t>
            </w:r>
            <w:r w:rsidR="00161887">
              <w:rPr>
                <w:color w:val="323E4F"/>
                <w:szCs w:val="16"/>
              </w:rPr>
              <w:t xml:space="preserve">Architectural History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D1833F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FA4E099" w14:textId="16007264" w:rsidR="003157DD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0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507EF396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E95E5A1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7210F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DC38E8" w14:textId="77777777" w:rsidR="003157DD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1" w:history="1">
              <w:r w:rsidR="0037583B">
                <w:rPr>
                  <w:rStyle w:val="Hyperlink"/>
                  <w:color w:val="323E4F"/>
                  <w:szCs w:val="16"/>
                </w:rPr>
                <w:t>COMP 210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3A7FEACF" w14:textId="77777777" w:rsidR="003157DD" w:rsidRDefault="00346F02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FC876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D9A38B9" w14:textId="0494808A" w:rsidR="003157DD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2" w:history="1">
              <w:r w:rsidR="00161887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10BF260A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153AE5D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4FCB3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6F03FD6" w14:textId="3150B39D" w:rsidR="003157DD" w:rsidRDefault="00000000" w:rsidP="008531A9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3" w:history="1">
              <w:r w:rsidR="00897ADD">
                <w:rPr>
                  <w:rStyle w:val="Hyperlink"/>
                  <w:color w:val="323E4F"/>
                  <w:szCs w:val="16"/>
                </w:rPr>
                <w:t>ADST 200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5A57FAD2" w14:textId="3B45FCDA" w:rsidR="003157DD" w:rsidRDefault="00555C97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</w:t>
            </w:r>
            <w:r w:rsidR="00897ADD">
              <w:rPr>
                <w:color w:val="323E4F"/>
                <w:szCs w:val="16"/>
              </w:rPr>
              <w:t>Design Workshop</w:t>
            </w:r>
            <w:r w:rsidR="00A856E1">
              <w:rPr>
                <w:color w:val="323E4F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3E3AFA" w14:textId="77777777" w:rsidR="003157DD" w:rsidRDefault="00897ADD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D01C11" w14:textId="57D9E4B9" w:rsidR="00AF123D" w:rsidRPr="00943261" w:rsidRDefault="00000000" w:rsidP="00161887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24" w:anchor="paced-online" w:history="1">
              <w:r w:rsidR="00AF123D"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3ECE7083" w14:textId="058CFCEF" w:rsidR="003157DD" w:rsidRDefault="00000000" w:rsidP="00161887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5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09D0CF7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022F5F3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2141D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A0A7627" w14:textId="77777777" w:rsidR="003157DD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6" w:history="1">
              <w:r w:rsidR="0037583B">
                <w:rPr>
                  <w:rStyle w:val="Hyperlink"/>
                  <w:color w:val="323E4F"/>
                  <w:szCs w:val="16"/>
                </w:rPr>
                <w:t>MATH 215</w:t>
              </w:r>
            </w:hyperlink>
            <w:r w:rsidR="0037583B">
              <w:rPr>
                <w:color w:val="323E4F"/>
                <w:szCs w:val="16"/>
                <w:u w:val="single"/>
              </w:rPr>
              <w:t xml:space="preserve"> or </w:t>
            </w:r>
            <w:hyperlink r:id="rId27" w:history="1">
              <w:r w:rsidR="0037583B">
                <w:rPr>
                  <w:rStyle w:val="Hyperlink"/>
                  <w:color w:val="323E4F"/>
                  <w:szCs w:val="16"/>
                </w:rPr>
                <w:t>MATH 216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4E6372EF" w14:textId="77777777" w:rsidR="003157DD" w:rsidRDefault="00346F02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D2093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C179ADE" w14:textId="1F2FEA5B" w:rsidR="003157DD" w:rsidRDefault="00000000" w:rsidP="001E4C32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8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27372AB2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074329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8573C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6275C63" w14:textId="77777777" w:rsidR="003157DD" w:rsidRDefault="00000000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9" w:history="1">
              <w:r w:rsidR="0037583B">
                <w:rPr>
                  <w:rStyle w:val="Hyperlink"/>
                  <w:color w:val="323E4F"/>
                  <w:szCs w:val="16"/>
                </w:rPr>
                <w:t>PHIL 252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215C0C54" w14:textId="17A2FBAE" w:rsidR="003157DD" w:rsidRDefault="00EA41ED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51C48F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2EE9E2E" w14:textId="258BE864" w:rsidR="003157DD" w:rsidRDefault="00000000" w:rsidP="001E4C32">
            <w:pPr>
              <w:pStyle w:val="TableText"/>
              <w:rPr>
                <w:color w:val="323E4F"/>
                <w:szCs w:val="16"/>
              </w:rPr>
            </w:pPr>
            <w:hyperlink r:id="rId30" w:history="1">
              <w:r w:rsidR="00762CCA" w:rsidRPr="00762CCA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75963BE0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6DBC4B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D439E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3B2DD13" w14:textId="3176332E" w:rsidR="006C0CBB" w:rsidRDefault="00000000" w:rsidP="008531A9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31" w:history="1">
              <w:r w:rsidR="00897ADD">
                <w:rPr>
                  <w:rStyle w:val="Hyperlink"/>
                  <w:color w:val="323E4F"/>
                  <w:szCs w:val="16"/>
                </w:rPr>
                <w:t>MATH 209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13D1968E" w14:textId="592E07B2" w:rsidR="006C0CBB" w:rsidRDefault="00897ADD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897D8E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A2A4BA" w14:textId="20BEBCB6" w:rsidR="00897ADD" w:rsidRDefault="00000000" w:rsidP="006C0CBB">
            <w:pPr>
              <w:pStyle w:val="TableText"/>
              <w:rPr>
                <w:color w:val="323E4F"/>
                <w:szCs w:val="16"/>
              </w:rPr>
            </w:pPr>
            <w:hyperlink r:id="rId32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4A53DE03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83E515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80EE7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607734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33" w:history="1">
              <w:r w:rsidR="006C0CBB">
                <w:rPr>
                  <w:rStyle w:val="Hyperlink"/>
                  <w:color w:val="323E4F"/>
                  <w:szCs w:val="16"/>
                </w:rPr>
                <w:t>PHYS 200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43C9E413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3F931B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8FB435C" w14:textId="505A5D0B" w:rsidR="006C0CBB" w:rsidRDefault="00000000" w:rsidP="006C0CBB">
            <w:pPr>
              <w:pStyle w:val="TableText"/>
              <w:rPr>
                <w:color w:val="323E4F"/>
                <w:szCs w:val="16"/>
              </w:rPr>
            </w:pPr>
            <w:hyperlink r:id="rId34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07D34852" w14:textId="77777777" w:rsidTr="6CEED717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262F8378" w14:textId="47D0C943" w:rsidR="00D75B93" w:rsidRDefault="00D75B93" w:rsidP="00D75B93">
            <w:pPr>
              <w:pStyle w:val="TableText"/>
              <w:jc w:val="center"/>
              <w:rPr>
                <w:color w:val="323E4F"/>
                <w:szCs w:val="16"/>
              </w:rPr>
            </w:pPr>
            <w:r>
              <w:rPr>
                <w:b/>
                <w:color w:val="323E4F"/>
                <w:szCs w:val="16"/>
              </w:rPr>
              <w:t>YEAR 2</w:t>
            </w:r>
          </w:p>
        </w:tc>
      </w:tr>
      <w:tr w:rsidR="007042BD" w:rsidRPr="007042BD" w14:paraId="1861D9F9" w14:textId="77777777" w:rsidTr="00607C98">
        <w:trPr>
          <w:trHeight w:val="492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A2E55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043BB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D3100A" w14:textId="77777777" w:rsidR="006C0CBB" w:rsidRDefault="00000000" w:rsidP="006C0CBB">
            <w:pPr>
              <w:pStyle w:val="TableText"/>
              <w:rPr>
                <w:i/>
                <w:color w:val="323E4F"/>
                <w:szCs w:val="16"/>
              </w:rPr>
            </w:pPr>
            <w:hyperlink r:id="rId35" w:history="1">
              <w:r w:rsidR="006C0CBB">
                <w:rPr>
                  <w:rStyle w:val="Hyperlink"/>
                  <w:color w:val="323E4F"/>
                  <w:szCs w:val="16"/>
                </w:rPr>
                <w:t>PHYS 201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or </w:t>
            </w:r>
            <w:hyperlink r:id="rId36" w:history="1">
              <w:r w:rsidR="006C0CBB">
                <w:rPr>
                  <w:rStyle w:val="Hyperlink"/>
                  <w:color w:val="323E4F"/>
                  <w:szCs w:val="16"/>
                </w:rPr>
                <w:t>PHYS 202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471AFE77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A0F9DA" w14:textId="77777777" w:rsidR="006C0CBB" w:rsidRDefault="006C0CBB" w:rsidP="006C0CBB">
            <w:pPr>
              <w:pStyle w:val="TableText"/>
              <w:rPr>
                <w:b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79E20EC" w14:textId="4A95E0FF" w:rsidR="006C0CBB" w:rsidRDefault="00000000" w:rsidP="006C0CBB">
            <w:pPr>
              <w:pStyle w:val="TableText"/>
              <w:rPr>
                <w:color w:val="323E4F"/>
                <w:szCs w:val="16"/>
              </w:rPr>
            </w:pPr>
            <w:hyperlink r:id="rId37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3B0CFD" w:rsidRPr="007042BD" w14:paraId="51032ED2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CF3EFEF" w14:textId="77777777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lastRenderedPageBreak/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892CB" w14:textId="77777777" w:rsidR="003B0CFD" w:rsidRDefault="003B0CFD" w:rsidP="003B0CF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DEF3E63" w14:textId="339498DC" w:rsidR="003B0CFD" w:rsidRDefault="003B0CFD" w:rsidP="003B0CF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38" w:history="1">
              <w:r>
                <w:rPr>
                  <w:rStyle w:val="Hyperlink"/>
                  <w:rFonts w:cs="Arial"/>
                  <w:color w:val="323E4F"/>
                  <w:position w:val="-2"/>
                  <w:szCs w:val="16"/>
                </w:rPr>
                <w:t>ADST 205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1E3942FE" w14:textId="07021A08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CBDAC0" w14:textId="03FB0C32" w:rsidR="003B0CFD" w:rsidRDefault="003B0CFD" w:rsidP="003B0CFD">
            <w:pPr>
              <w:pStyle w:val="TableText"/>
              <w:rPr>
                <w:rFonts w:cs="Arial"/>
                <w:b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Jan/May/Sept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BA7119" w14:textId="77777777" w:rsidR="003B0CFD" w:rsidRPr="00943261" w:rsidRDefault="003B0CFD" w:rsidP="003B0CF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39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64955C4F" w14:textId="63918BEB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001EDFF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2280C4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AC48C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030BC5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1" w:history="1">
              <w:r w:rsidR="006C0CBB">
                <w:rPr>
                  <w:rStyle w:val="Hyperlink"/>
                  <w:color w:val="323E4F"/>
                  <w:szCs w:val="16"/>
                </w:rPr>
                <w:t>APST 230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1BE77E6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E8F662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40D395" w14:textId="33143CFC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2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C90D88" w:rsidRPr="007042BD" w14:paraId="7BA3DA6C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1414A5" w14:textId="77777777" w:rsidR="00C90D88" w:rsidRDefault="00C90D88" w:rsidP="00C90D88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8E2F1" w14:textId="77777777" w:rsidR="00C90D88" w:rsidRDefault="00C90D88" w:rsidP="00C90D88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8D73210" w14:textId="41E4AC3A" w:rsidR="00C90D88" w:rsidRDefault="00C90D88" w:rsidP="00C90D8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3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ARCH 330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12A842B1" w14:textId="0EBAFF92" w:rsidR="00C90D88" w:rsidRDefault="00C90D88" w:rsidP="00C90D88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</w:t>
            </w:r>
            <w:r>
              <w:rPr>
                <w:rFonts w:cs="Arial"/>
                <w:color w:val="323E4F"/>
                <w:szCs w:val="16"/>
              </w:rPr>
              <w:t xml:space="preserve">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134096" w14:textId="77777777" w:rsidR="00C90D88" w:rsidRDefault="00C90D88" w:rsidP="00C90D88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9A1B4D9" w14:textId="2A74595A" w:rsidR="00C90D88" w:rsidRDefault="00C90D88" w:rsidP="00C90D88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ADA3D74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7FF4929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68155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9BC991B" w14:textId="77777777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5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 xml:space="preserve">APST 255 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634A8B21" w14:textId="36EB4707" w:rsidR="006C0CBB" w:rsidRDefault="003C6A7A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</w:t>
            </w:r>
            <w:r w:rsidR="006C0CBB">
              <w:rPr>
                <w:rFonts w:cs="Arial"/>
                <w:color w:val="323E4F"/>
                <w:szCs w:val="16"/>
              </w:rPr>
              <w:t xml:space="preserve">Applied Communication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C8678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C386728" w14:textId="4C94A850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6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54BA845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744F6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6E81A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7D30470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7" w:history="1">
              <w:r w:rsidR="006C0CBB">
                <w:rPr>
                  <w:rStyle w:val="Hyperlink"/>
                  <w:color w:val="323E4F"/>
                  <w:szCs w:val="16"/>
                </w:rPr>
                <w:t>ARCH 300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655E121B" w14:textId="7B1099DA" w:rsidR="006C0CBB" w:rsidRDefault="003C6A7A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</w:t>
            </w:r>
            <w:r w:rsidR="006C0CBB">
              <w:rPr>
                <w:rFonts w:cs="Arial"/>
                <w:color w:val="323E4F"/>
                <w:szCs w:val="16"/>
              </w:rPr>
              <w:t xml:space="preserve">Architectural History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E9725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AD48052" w14:textId="7E09DE00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8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20B0446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83613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5687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F4EC27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9" w:history="1">
              <w:r w:rsidR="00867D38">
                <w:rPr>
                  <w:rStyle w:val="Hyperlink"/>
                  <w:rFonts w:cs="Arial"/>
                  <w:color w:val="323E4F"/>
                  <w:szCs w:val="16"/>
                </w:rPr>
                <w:t>ADST 300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3B146EFB" w14:textId="38F10813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Design Workshop </w:t>
            </w:r>
            <w:r>
              <w:rPr>
                <w:b/>
                <w:color w:val="323E4F"/>
                <w:szCs w:val="16"/>
              </w:rPr>
              <w:t>(6 credits</w:t>
            </w:r>
            <w:r w:rsidR="00A856E1">
              <w:rPr>
                <w:b/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F272B8" w14:textId="77777777" w:rsidR="006C0CBB" w:rsidRDefault="00335207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27C707" w14:textId="5B969724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0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3B0CE22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75D20C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ECB5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48B4455" w14:textId="77777777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1" w:history="1">
              <w:r w:rsidR="00867D38">
                <w:rPr>
                  <w:rStyle w:val="Hyperlink"/>
                  <w:rFonts w:cs="Arial"/>
                  <w:color w:val="323E4F"/>
                  <w:szCs w:val="16"/>
                </w:rPr>
                <w:t>APST 240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4DC96385" w14:textId="77777777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FBBBB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6CF2450" w14:textId="3B3124B5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2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AF318A0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0E0A34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B13B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12FC40" w14:textId="4D4C7C0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3" w:history="1">
              <w:r w:rsidR="006C0CBB" w:rsidRPr="00C90D88">
                <w:rPr>
                  <w:color w:val="323E4F"/>
                </w:rPr>
                <w:t>ORGB</w:t>
              </w:r>
            </w:hyperlink>
            <w:r w:rsidR="006C0CBB">
              <w:rPr>
                <w:color w:val="323E4F"/>
                <w:szCs w:val="16"/>
                <w:u w:val="single"/>
              </w:rPr>
              <w:t>/</w:t>
            </w:r>
            <w:hyperlink r:id="rId54" w:history="1">
              <w:r w:rsidR="006C0CBB" w:rsidRPr="00C90D88">
                <w:rPr>
                  <w:color w:val="323E4F"/>
                </w:rPr>
                <w:t>MKTG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3XX/4XX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963F897" w14:textId="7B2A3914" w:rsidR="006C0CBB" w:rsidRDefault="007526E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</w:t>
            </w:r>
            <w:r>
              <w:rPr>
                <w:rFonts w:cs="Arial"/>
                <w:color w:val="323E4F"/>
                <w:szCs w:val="16"/>
              </w:rPr>
              <w:t xml:space="preserve"> </w:t>
            </w:r>
            <w:r w:rsidR="006C0CBB">
              <w:rPr>
                <w:rFonts w:cs="Arial"/>
                <w:color w:val="323E4F"/>
                <w:szCs w:val="16"/>
              </w:rPr>
              <w:t xml:space="preserve">Elective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44B4C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5D86DA4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5" w:history="1">
              <w:r w:rsidR="006C0CBB">
                <w:rPr>
                  <w:rStyle w:val="Hyperlink"/>
                  <w:color w:val="323E4F"/>
                  <w:szCs w:val="16"/>
                </w:rPr>
                <w:t>Administrative Studies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</w:t>
            </w:r>
          </w:p>
        </w:tc>
      </w:tr>
      <w:tr w:rsidR="007042BD" w:rsidRPr="007042BD" w14:paraId="2F19B29A" w14:textId="77777777" w:rsidTr="6CEED717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3512D8F3" w14:textId="5EF6E727" w:rsidR="00E422CD" w:rsidRDefault="00E422CD" w:rsidP="00E422CD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</w:rPr>
              <w:t>YEAR 3</w:t>
            </w:r>
          </w:p>
        </w:tc>
      </w:tr>
      <w:tr w:rsidR="007042BD" w:rsidRPr="007042BD" w14:paraId="485314C8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7E58D0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EDE5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E838E70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6" w:history="1">
              <w:r w:rsidR="006C0CBB">
                <w:rPr>
                  <w:rStyle w:val="Hyperlink"/>
                  <w:color w:val="323E4F"/>
                  <w:szCs w:val="16"/>
                </w:rPr>
                <w:t>ARCH 320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07FC1D55" w14:textId="023E1245" w:rsidR="006C0CBB" w:rsidRDefault="00B77E9C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</w:t>
            </w:r>
            <w:r>
              <w:rPr>
                <w:rFonts w:cs="Arial"/>
                <w:color w:val="323E4F"/>
                <w:szCs w:val="16"/>
              </w:rPr>
              <w:t xml:space="preserve"> </w:t>
            </w:r>
            <w:r w:rsidR="006C0CBB">
              <w:rPr>
                <w:rFonts w:cs="Arial"/>
                <w:color w:val="323E4F"/>
                <w:szCs w:val="16"/>
              </w:rPr>
              <w:t>Architectural History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FDF3A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279738F" w14:textId="44762FCE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7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E36C3D4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5122B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D62BA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3B165C4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8" w:history="1">
              <w:r w:rsidR="006C0CBB">
                <w:rPr>
                  <w:rStyle w:val="Hyperlink"/>
                  <w:color w:val="323E4F"/>
                  <w:szCs w:val="16"/>
                </w:rPr>
                <w:t>ARCH 340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5799F52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5DE68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561A654" w14:textId="0514CE3A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9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1242F41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03514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26358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B9EA2E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0" w:history="1">
              <w:r w:rsidR="006C0CBB">
                <w:rPr>
                  <w:rStyle w:val="Hyperlink"/>
                  <w:color w:val="323E4F"/>
                  <w:szCs w:val="16"/>
                </w:rPr>
                <w:t>ARCH 350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3659BDE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8176C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C075A69" w14:textId="0A383920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1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3B0CFD" w:rsidRPr="007042BD" w14:paraId="48C0C0D4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435CAE5" w14:textId="77777777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9DD0" w14:textId="77777777" w:rsidR="003B0CFD" w:rsidRDefault="003B0CFD" w:rsidP="003B0CF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A13D7AB" w14:textId="52D7EA90" w:rsidR="003B0CFD" w:rsidRDefault="003B0CFD" w:rsidP="003B0CFD">
            <w:pPr>
              <w:pStyle w:val="TableText"/>
              <w:rPr>
                <w:color w:val="323E4F"/>
                <w:szCs w:val="16"/>
              </w:rPr>
            </w:pPr>
            <w:hyperlink r:id="rId62" w:history="1">
              <w:r>
                <w:rPr>
                  <w:rStyle w:val="Hyperlink"/>
                  <w:color w:val="323E4F"/>
                  <w:szCs w:val="16"/>
                </w:rPr>
                <w:t>ADST 350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06456A41" w14:textId="2E039F9B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Design Workshop </w:t>
            </w:r>
            <w:r>
              <w:rPr>
                <w:b/>
                <w:color w:val="323E4F"/>
                <w:szCs w:val="16"/>
              </w:rPr>
              <w:t>(6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09FCC2" w14:textId="77777777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9F0D1B" w14:textId="77777777" w:rsidR="003B0CFD" w:rsidRPr="00943261" w:rsidRDefault="003B0CFD" w:rsidP="003B0CF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63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0A325A59" w14:textId="24C68F4A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02E6F99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FEAE1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874C2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453DAE4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5" w:history="1">
              <w:r w:rsidR="006C0CBB">
                <w:rPr>
                  <w:rStyle w:val="Hyperlink"/>
                  <w:color w:val="323E4F"/>
                  <w:szCs w:val="16"/>
                </w:rPr>
                <w:t>APST 340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0001415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333D6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7C8749D" w14:textId="1A6E04E0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6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30A1396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07BFBC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6C7CD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DBDA63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7" w:history="1">
              <w:r w:rsidR="006C0CBB">
                <w:rPr>
                  <w:rStyle w:val="Hyperlink"/>
                  <w:color w:val="323E4F"/>
                  <w:szCs w:val="16"/>
                </w:rPr>
                <w:t>APST 350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5F56084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887B3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8EBA447" w14:textId="09BDCC7C" w:rsidR="006C0CBB" w:rsidRDefault="00000000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8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01AE9D1E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9E192B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83886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DD4578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9" w:history="1">
              <w:r w:rsidR="006C0CBB">
                <w:rPr>
                  <w:rStyle w:val="Hyperlink"/>
                  <w:color w:val="323E4F"/>
                  <w:szCs w:val="16"/>
                </w:rPr>
                <w:t>PHIL 333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or </w:t>
            </w:r>
            <w:hyperlink r:id="rId70" w:history="1">
              <w:r w:rsidR="006C0CBB">
                <w:rPr>
                  <w:rStyle w:val="Hyperlink"/>
                  <w:color w:val="323E4F"/>
                  <w:szCs w:val="16"/>
                </w:rPr>
                <w:t>PHIL 371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0EBEEFC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0251D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A0A215C" w14:textId="02E18921" w:rsidR="006C0CBB" w:rsidRDefault="00000000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1" w:history="1">
              <w:r w:rsidR="00762CCA" w:rsidRPr="00762CCA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5F87E790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CE4172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17913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7EA364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2" w:history="1">
              <w:r w:rsidR="006C0CBB">
                <w:rPr>
                  <w:rStyle w:val="Hyperlink"/>
                  <w:color w:val="323E4F"/>
                  <w:szCs w:val="16"/>
                </w:rPr>
                <w:t>ARCH 400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214F3D33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EB896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202C68E" w14:textId="515A72FC" w:rsidR="006C0CBB" w:rsidRDefault="00000000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3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26C707F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BCB5F11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B14A0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82304EE" w14:textId="445549C2" w:rsidR="006C0CBB" w:rsidRDefault="00000000" w:rsidP="124F1E7B">
            <w:pPr>
              <w:pStyle w:val="TableText"/>
              <w:rPr>
                <w:rFonts w:cs="Arial"/>
                <w:color w:val="323E4F"/>
              </w:rPr>
            </w:pPr>
            <w:hyperlink r:id="rId74" w:history="1">
              <w:r w:rsidR="006C0CBB" w:rsidRPr="00C90D88">
                <w:rPr>
                  <w:rStyle w:val="Hyperlink"/>
                  <w:color w:val="323E4F"/>
                  <w:szCs w:val="16"/>
                </w:rPr>
                <w:t>3XX</w:t>
              </w:r>
            </w:hyperlink>
            <w:r w:rsidR="006C0CBB">
              <w:rPr>
                <w:rFonts w:cs="Arial"/>
                <w:color w:val="323E4F"/>
              </w:rPr>
              <w:t xml:space="preserve"> or</w:t>
            </w:r>
            <w:r w:rsidR="0176C48D">
              <w:rPr>
                <w:rFonts w:cs="Arial"/>
                <w:color w:val="323E4F"/>
              </w:rPr>
              <w:t xml:space="preserve"> </w:t>
            </w:r>
            <w:hyperlink r:id="rId75" w:history="1">
              <w:r w:rsidR="006C0CBB" w:rsidRPr="00C90D88">
                <w:rPr>
                  <w:rStyle w:val="Hyperlink"/>
                  <w:color w:val="323E4F"/>
                  <w:szCs w:val="16"/>
                </w:rPr>
                <w:t>4XX</w:t>
              </w:r>
            </w:hyperlink>
            <w:r w:rsidR="0DAAB722" w:rsidRPr="00C90D88">
              <w:rPr>
                <w:rStyle w:val="Hyperlink"/>
                <w:color w:val="323E4F"/>
                <w:szCs w:val="16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2811140" w14:textId="64D923C9" w:rsidR="006C0CBB" w:rsidRDefault="005304DE" w:rsidP="6CEED717">
            <w:pPr>
              <w:pStyle w:val="TableText"/>
              <w:rPr>
                <w:rFonts w:cs="Arial"/>
                <w:color w:val="323E4F"/>
              </w:rPr>
            </w:pPr>
            <w:r>
              <w:rPr>
                <w:color w:val="323E4F"/>
                <w:szCs w:val="16"/>
              </w:rPr>
              <w:t>ARCH Major-</w:t>
            </w:r>
            <w:r>
              <w:rPr>
                <w:rFonts w:cs="Arial"/>
                <w:color w:val="323E4F"/>
                <w:szCs w:val="16"/>
              </w:rPr>
              <w:t xml:space="preserve"> </w:t>
            </w:r>
            <w:r w:rsidR="006C0CBB">
              <w:rPr>
                <w:rFonts w:cs="Arial"/>
                <w:color w:val="323E4F"/>
              </w:rPr>
              <w:t xml:space="preserve">Elective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7FA89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8731800" w14:textId="7661D070" w:rsidR="006C0CBB" w:rsidRDefault="00000000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6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0420913E" w14:textId="77777777" w:rsidTr="6CEED717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0A76A18F" w14:textId="71286E0B" w:rsidR="00D75B93" w:rsidRDefault="00D75B93" w:rsidP="00D75B93">
            <w:pPr>
              <w:pStyle w:val="TableText"/>
              <w:jc w:val="center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  <w:u w:val="single"/>
              </w:rPr>
              <w:t>YEAR 4</w:t>
            </w:r>
          </w:p>
        </w:tc>
      </w:tr>
      <w:tr w:rsidR="003B0CFD" w:rsidRPr="007042BD" w14:paraId="58DAC440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70A407" w14:textId="77777777" w:rsidR="003B0CFD" w:rsidRDefault="003B0CFD" w:rsidP="003B0CF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19CB3" w14:textId="77777777" w:rsidR="003B0CFD" w:rsidRDefault="003B0CFD" w:rsidP="003B0CF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1F5581E" w14:textId="77777777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77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ADST 400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4C424F9D" w14:textId="4B00BF75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 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F51646" w14:textId="77777777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A3501F" w14:textId="77777777" w:rsidR="003B0CFD" w:rsidRPr="00943261" w:rsidRDefault="003B0CFD" w:rsidP="003B0CF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78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236445E9" w14:textId="0945BCA9" w:rsidR="003B0CFD" w:rsidRDefault="003B0CFD" w:rsidP="003B0CF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9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432BD588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7131E8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47CE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4879749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80" w:history="1">
              <w:r w:rsidR="006C0CBB">
                <w:rPr>
                  <w:rStyle w:val="Hyperlink"/>
                  <w:color w:val="323E4F"/>
                  <w:szCs w:val="16"/>
                </w:rPr>
                <w:t>APST 470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646EF38F" w14:textId="77777777" w:rsidR="0045275C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</w:t>
            </w:r>
            <w:r w:rsidR="0045275C">
              <w:rPr>
                <w:rFonts w:cs="Arial"/>
                <w:color w:val="323E4F"/>
                <w:szCs w:val="16"/>
              </w:rPr>
              <w:t>Advanced</w:t>
            </w:r>
          </w:p>
          <w:p w14:paraId="50C3934D" w14:textId="7537456A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Technologies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F6CB42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BE09E76" w14:textId="588A15E1" w:rsidR="006C0CBB" w:rsidRDefault="00000000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81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E21A72B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AB92E2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E9EB9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F8C0901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82" w:history="1">
              <w:r w:rsidR="006C0CBB">
                <w:rPr>
                  <w:rStyle w:val="Hyperlink"/>
                  <w:color w:val="323E4F"/>
                  <w:szCs w:val="16"/>
                </w:rPr>
                <w:t>PSYC 432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1A42577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Required Core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230E0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1DD3407" w14:textId="6BE65A4D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83" w:history="1">
              <w:r w:rsidR="006C0CBB">
                <w:rPr>
                  <w:rStyle w:val="Hyperlink"/>
                  <w:color w:val="323E4F"/>
                  <w:szCs w:val="16"/>
                </w:rPr>
                <w:t>Social Science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</w:t>
            </w:r>
          </w:p>
        </w:tc>
      </w:tr>
      <w:tr w:rsidR="007042BD" w:rsidRPr="007042BD" w14:paraId="74628B95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16E00F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E6536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9D8037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84" w:history="1">
              <w:r w:rsidR="006C0CBB">
                <w:rPr>
                  <w:rStyle w:val="Hyperlink"/>
                  <w:color w:val="323E4F"/>
                  <w:szCs w:val="16"/>
                </w:rPr>
                <w:t>ARCH 420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744C8F4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2173B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60A338" w14:textId="0BEFA8A6" w:rsidR="006C0CBB" w:rsidRDefault="00000000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85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88BBF4B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91D73B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AAEE7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F81197C" w14:textId="6509DFEA" w:rsidR="006C0CBB" w:rsidRDefault="00000000" w:rsidP="005E05FD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86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>ADST 450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36BB7533" w14:textId="3D2FE258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 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8C067C" w14:textId="77777777" w:rsidR="006C0CBB" w:rsidRDefault="00815042" w:rsidP="009F0AD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</w:t>
            </w:r>
            <w:r w:rsidR="00D4379D">
              <w:rPr>
                <w:color w:val="323E4F"/>
                <w:szCs w:val="16"/>
              </w:rPr>
              <w:t>*</w:t>
            </w:r>
            <w:r w:rsidR="009F0ADB">
              <w:rPr>
                <w:color w:val="323E4F"/>
                <w:szCs w:val="16"/>
              </w:rPr>
              <w:t>Monthly registrations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E19E89" w14:textId="0425A347" w:rsidR="006C0CBB" w:rsidRDefault="00000000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87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A550F71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149C314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DA62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D6B7EAD" w14:textId="77777777" w:rsidR="006C0CBB" w:rsidRDefault="00000000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88" w:history="1">
              <w:r w:rsidR="006C0CBB">
                <w:rPr>
                  <w:rStyle w:val="Hyperlink"/>
                  <w:color w:val="323E4F"/>
                  <w:szCs w:val="16"/>
                </w:rPr>
                <w:t>APST 480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1FE7BD9E" w14:textId="561BB37D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</w:t>
            </w:r>
            <w:r w:rsidR="00A34971">
              <w:rPr>
                <w:rFonts w:cs="Arial"/>
                <w:color w:val="323E4F"/>
                <w:szCs w:val="16"/>
              </w:rPr>
              <w:t xml:space="preserve">Advanced </w:t>
            </w:r>
            <w:r>
              <w:rPr>
                <w:rFonts w:cs="Arial"/>
                <w:color w:val="323E4F"/>
                <w:szCs w:val="16"/>
              </w:rPr>
              <w:t>Architectural Technologies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62192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66C0DAB" w14:textId="32F58C66" w:rsidR="006C0CBB" w:rsidRDefault="00000000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89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3B0CFD" w:rsidRPr="007042BD" w14:paraId="1A3F782F" w14:textId="77777777" w:rsidTr="00607C98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3E5657" w14:textId="77777777" w:rsidR="003B0CFD" w:rsidRDefault="003B0CFD" w:rsidP="003B0CF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31DD8" w14:textId="77777777" w:rsidR="003B0CFD" w:rsidRDefault="003B0CFD" w:rsidP="003B0CF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71CEA4B" w14:textId="77777777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90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ADST 490</w:t>
              </w:r>
            </w:hyperlink>
          </w:p>
        </w:tc>
        <w:tc>
          <w:tcPr>
            <w:tcW w:w="1570" w:type="dxa"/>
            <w:shd w:val="clear" w:color="auto" w:fill="auto"/>
            <w:vAlign w:val="center"/>
          </w:tcPr>
          <w:p w14:paraId="6B551EC7" w14:textId="731CD875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Design Workshop </w:t>
            </w:r>
            <w:r w:rsidRPr="00515AA3">
              <w:rPr>
                <w:b/>
                <w:bCs/>
                <w:color w:val="323E4F"/>
                <w:szCs w:val="16"/>
              </w:rPr>
              <w:t>(6 credits)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8AA8D6" w14:textId="77777777" w:rsidR="003B0CFD" w:rsidRDefault="003B0CFD" w:rsidP="003B0CF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9F72E4" w14:textId="77777777" w:rsidR="003B0CFD" w:rsidRPr="00943261" w:rsidRDefault="003B0CFD" w:rsidP="003B0CF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91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517BECFD" w14:textId="6B0776D5" w:rsidR="003B0CFD" w:rsidRDefault="003B0CFD" w:rsidP="003B0CF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9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</w:tbl>
    <w:p w14:paraId="17761300" w14:textId="77777777" w:rsidR="003157DD" w:rsidRPr="00C65938" w:rsidRDefault="003157DD" w:rsidP="00CF45E8">
      <w:pPr>
        <w:ind w:left="-142"/>
        <w:rPr>
          <w:rFonts w:cs="Arial"/>
        </w:rPr>
      </w:pPr>
    </w:p>
    <w:p w14:paraId="27C3B826" w14:textId="77777777" w:rsidR="00596A51" w:rsidRDefault="00596A51" w:rsidP="00596A51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English Writing Skills Requirement</w:t>
      </w:r>
    </w:p>
    <w:p w14:paraId="1A7C58C8" w14:textId="77777777" w:rsidR="00596A51" w:rsidRDefault="00596A51" w:rsidP="00596A51">
      <w:pPr>
        <w:spacing w:before="100" w:beforeAutospacing="1" w:after="100" w:afterAutospacing="1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szCs w:val="20"/>
        </w:rPr>
        <w:t>The English Writing Skills Requirement (ENGL 255) will be waived (students must replace the three credits to satisfy the credit requirement) if you satisfy one of the following:</w:t>
      </w:r>
    </w:p>
    <w:p w14:paraId="2F66B55E" w14:textId="77777777" w:rsidR="00596A51" w:rsidRDefault="00596A51" w:rsidP="004A1E4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szCs w:val="20"/>
        </w:rPr>
        <w:t xml:space="preserve">have a grade of B- (70 per cent) or better in an AU English course above the preparatory (100) </w:t>
      </w:r>
      <w:proofErr w:type="gramStart"/>
      <w:r>
        <w:rPr>
          <w:rFonts w:ascii="Calibri" w:eastAsia="Times New Roman" w:hAnsi="Calibri" w:cs="Calibri"/>
          <w:szCs w:val="20"/>
        </w:rPr>
        <w:t>level;</w:t>
      </w:r>
      <w:proofErr w:type="gramEnd"/>
    </w:p>
    <w:p w14:paraId="1248A048" w14:textId="77777777" w:rsidR="00596A51" w:rsidRDefault="00596A51" w:rsidP="004A1E4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szCs w:val="20"/>
        </w:rPr>
        <w:t>or received transfer credit for a university-level English course in which a grade of B- or better was achieved.</w:t>
      </w:r>
    </w:p>
    <w:p w14:paraId="0739A86D" w14:textId="77777777" w:rsidR="006938D2" w:rsidRPr="00C65938" w:rsidRDefault="006938D2" w:rsidP="00CF45E8">
      <w:pPr>
        <w:ind w:left="-142"/>
        <w:rPr>
          <w:rFonts w:cs="Arial"/>
          <w:i/>
          <w:szCs w:val="20"/>
        </w:rPr>
      </w:pPr>
    </w:p>
    <w:sectPr w:rsidR="006938D2" w:rsidRPr="00C65938" w:rsidSect="0007598B">
      <w:headerReference w:type="even" r:id="rId93"/>
      <w:headerReference w:type="default" r:id="rId94"/>
      <w:footerReference w:type="even" r:id="rId95"/>
      <w:footerReference w:type="default" r:id="rId96"/>
      <w:pgSz w:w="12240" w:h="15840"/>
      <w:pgMar w:top="1440" w:right="1440" w:bottom="1440" w:left="144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93A44" w14:textId="77777777" w:rsidR="00357F37" w:rsidRDefault="00357F37" w:rsidP="007204D7">
      <w:r>
        <w:separator/>
      </w:r>
    </w:p>
  </w:endnote>
  <w:endnote w:type="continuationSeparator" w:id="0">
    <w:p w14:paraId="1D75CEF5" w14:textId="77777777" w:rsidR="00357F37" w:rsidRDefault="00357F37" w:rsidP="007204D7">
      <w:r>
        <w:continuationSeparator/>
      </w:r>
    </w:p>
  </w:endnote>
  <w:endnote w:type="continuationNotice" w:id="1">
    <w:p w14:paraId="1ED39B50" w14:textId="77777777" w:rsidR="00357F37" w:rsidRDefault="00357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CC67D" w14:textId="77777777" w:rsidR="00596A51" w:rsidRDefault="00596A51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DB8A" w14:textId="326963F4" w:rsidR="00596A51" w:rsidRPr="004D2FC3" w:rsidRDefault="00000000" w:rsidP="0089201E">
    <w:pPr>
      <w:pStyle w:val="Footer"/>
      <w:jc w:val="right"/>
    </w:pPr>
    <w:r>
      <w:rPr>
        <w:noProof/>
      </w:rPr>
      <w:pict w14:anchorId="5DE4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11.5pt;width:474.75pt;height:12pt;z-index:4;visibility:visible;mso-position-horizontal:center">
          <v:imagedata r:id="rId1" o:title=""/>
          <w10:wrap type="square"/>
        </v:shape>
      </w:pict>
    </w:r>
    <w:r>
      <w:rPr>
        <w:noProof/>
      </w:rPr>
      <w:pict w14:anchorId="2954D24B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left:0;text-align:left;margin-left:261pt;margin-top:31.7pt;width:180pt;height:27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 filled="f" stroked="f">
          <v:textbox>
            <w:txbxContent>
              <w:p w14:paraId="42169841" w14:textId="77777777" w:rsidR="00596A51" w:rsidRDefault="00596A51" w:rsidP="00FA72AF">
                <w:pPr>
                  <w:jc w:val="right"/>
                </w:pPr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>Focused on the future of learning</w:t>
                </w:r>
              </w:p>
            </w:txbxContent>
          </v:textbox>
        </v:shape>
      </w:pict>
    </w:r>
    <w:r>
      <w:rPr>
        <w:noProof/>
      </w:rPr>
      <w:pict w14:anchorId="36144C1B">
        <v:shape id="Picture 3" o:spid="_x0000_s1025" type="#_x0000_t75" style="position:absolute;left:0;text-align:left;margin-left:0;margin-top:31.7pt;width:81pt;height:32.3pt;z-index:1;visibility:visible;mso-wrap-edited:f">
          <v:imagedata r:id="rId2" o:title=""/>
        </v:shape>
      </w:pict>
    </w:r>
    <w:r w:rsidR="00596A51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E393" w14:textId="77777777" w:rsidR="00357F37" w:rsidRDefault="00357F37" w:rsidP="007204D7">
      <w:r>
        <w:separator/>
      </w:r>
    </w:p>
  </w:footnote>
  <w:footnote w:type="continuationSeparator" w:id="0">
    <w:p w14:paraId="33FC9F0F" w14:textId="77777777" w:rsidR="00357F37" w:rsidRDefault="00357F37" w:rsidP="007204D7">
      <w:r>
        <w:continuationSeparator/>
      </w:r>
    </w:p>
  </w:footnote>
  <w:footnote w:type="continuationNotice" w:id="1">
    <w:p w14:paraId="211713C8" w14:textId="77777777" w:rsidR="00357F37" w:rsidRDefault="00357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813D" w14:textId="77777777" w:rsidR="00596A51" w:rsidRDefault="00596A51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6F7C92A" w14:textId="77777777" w:rsidR="00596A51" w:rsidRDefault="00596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0DE6" w14:textId="5BE76BB8" w:rsidR="00596A51" w:rsidRPr="00360779" w:rsidRDefault="00000000" w:rsidP="00127279">
    <w:pPr>
      <w:pStyle w:val="PageHeader"/>
    </w:pPr>
    <w:r>
      <w:pict w14:anchorId="08E160D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left:0;text-align:left;margin-left:-9pt;margin-top:-23.8pt;width:474.75pt;height:54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 fillcolor="#103253" stroked="f">
          <v:textbox>
            <w:txbxContent>
              <w:p w14:paraId="43B87EE0" w14:textId="77777777" w:rsidR="00596A51" w:rsidRDefault="00596A51" w:rsidP="00FA72AF"/>
            </w:txbxContent>
          </v:textbox>
        </v:shape>
      </w:pict>
    </w:r>
    <w:r>
      <w:pict w14:anchorId="494CF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-8.95pt;margin-top:-14.45pt;width:109.85pt;height:43.95pt;z-index:3;visibility:visible;mso-wrap-edited:f">
          <v:imagedata r:id="rId1" o:title="" croptop="4958f" cropbottom="6259f" cropleft="4230f" cropright="16324f"/>
        </v:shape>
      </w:pict>
    </w:r>
    <w:r w:rsidR="003E58F3">
      <w:t>Program Plan I 20</w:t>
    </w:r>
    <w:r w:rsidR="003D0A77">
      <w:t>2</w:t>
    </w:r>
    <w:r w:rsidR="00860CC3">
      <w:t>4</w:t>
    </w:r>
    <w:r w:rsidR="003E58F3">
      <w:t>/ 20</w:t>
    </w:r>
    <w:r w:rsidR="00F614EC">
      <w:t>2</w:t>
    </w:r>
    <w:r w:rsidR="00860CC3">
      <w:t>5</w:t>
    </w:r>
  </w:p>
  <w:p w14:paraId="3C29F258" w14:textId="77777777" w:rsidR="00596A51" w:rsidRDefault="00596A51">
    <w:pPr>
      <w:pStyle w:val="Header"/>
    </w:pPr>
  </w:p>
  <w:p w14:paraId="3042DFE1" w14:textId="77777777" w:rsidR="00596A51" w:rsidRDefault="00596A51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76AAE"/>
    <w:multiLevelType w:val="multilevel"/>
    <w:tmpl w:val="C40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82254"/>
    <w:multiLevelType w:val="multilevel"/>
    <w:tmpl w:val="A7F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23846">
    <w:abstractNumId w:val="0"/>
  </w:num>
  <w:num w:numId="2" w16cid:durableId="47383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4F20"/>
    <w:rsid w:val="00041A5D"/>
    <w:rsid w:val="00071530"/>
    <w:rsid w:val="0007503A"/>
    <w:rsid w:val="0007598B"/>
    <w:rsid w:val="000874FD"/>
    <w:rsid w:val="000930AA"/>
    <w:rsid w:val="000A2223"/>
    <w:rsid w:val="000A2E9A"/>
    <w:rsid w:val="000A4D67"/>
    <w:rsid w:val="000A5738"/>
    <w:rsid w:val="000A67E8"/>
    <w:rsid w:val="000B4429"/>
    <w:rsid w:val="000C4E27"/>
    <w:rsid w:val="000C6321"/>
    <w:rsid w:val="000E5630"/>
    <w:rsid w:val="000E7D63"/>
    <w:rsid w:val="000F3209"/>
    <w:rsid w:val="00104F9D"/>
    <w:rsid w:val="00105F0F"/>
    <w:rsid w:val="00110300"/>
    <w:rsid w:val="001129DB"/>
    <w:rsid w:val="00127279"/>
    <w:rsid w:val="00130138"/>
    <w:rsid w:val="001421A8"/>
    <w:rsid w:val="00161887"/>
    <w:rsid w:val="00163542"/>
    <w:rsid w:val="00163CEF"/>
    <w:rsid w:val="001658E5"/>
    <w:rsid w:val="0018384B"/>
    <w:rsid w:val="001A1CC4"/>
    <w:rsid w:val="001B75AA"/>
    <w:rsid w:val="001C173F"/>
    <w:rsid w:val="001C3174"/>
    <w:rsid w:val="001E08BA"/>
    <w:rsid w:val="001E4C32"/>
    <w:rsid w:val="001F0E5C"/>
    <w:rsid w:val="002019BF"/>
    <w:rsid w:val="00207BD4"/>
    <w:rsid w:val="00222CBE"/>
    <w:rsid w:val="00226C7E"/>
    <w:rsid w:val="002307B3"/>
    <w:rsid w:val="002541F9"/>
    <w:rsid w:val="00255525"/>
    <w:rsid w:val="00264ED4"/>
    <w:rsid w:val="002844DE"/>
    <w:rsid w:val="00295D49"/>
    <w:rsid w:val="002A37C5"/>
    <w:rsid w:val="002A3FB6"/>
    <w:rsid w:val="002A674F"/>
    <w:rsid w:val="002B2825"/>
    <w:rsid w:val="002C07E6"/>
    <w:rsid w:val="002C71AD"/>
    <w:rsid w:val="002D3216"/>
    <w:rsid w:val="002E6F5C"/>
    <w:rsid w:val="002F029D"/>
    <w:rsid w:val="003034F7"/>
    <w:rsid w:val="00306AE3"/>
    <w:rsid w:val="00313790"/>
    <w:rsid w:val="0031574F"/>
    <w:rsid w:val="003157DD"/>
    <w:rsid w:val="00316C9E"/>
    <w:rsid w:val="00320C7D"/>
    <w:rsid w:val="00333E13"/>
    <w:rsid w:val="00335207"/>
    <w:rsid w:val="00346F02"/>
    <w:rsid w:val="00352328"/>
    <w:rsid w:val="003523B3"/>
    <w:rsid w:val="0035252B"/>
    <w:rsid w:val="00354A60"/>
    <w:rsid w:val="00357F37"/>
    <w:rsid w:val="00360779"/>
    <w:rsid w:val="00360A6A"/>
    <w:rsid w:val="00362142"/>
    <w:rsid w:val="00365D00"/>
    <w:rsid w:val="003715CB"/>
    <w:rsid w:val="00373A59"/>
    <w:rsid w:val="00374443"/>
    <w:rsid w:val="003749CC"/>
    <w:rsid w:val="0037583B"/>
    <w:rsid w:val="00383FA6"/>
    <w:rsid w:val="003A5763"/>
    <w:rsid w:val="003B0CFD"/>
    <w:rsid w:val="003B1666"/>
    <w:rsid w:val="003B5E10"/>
    <w:rsid w:val="003C2218"/>
    <w:rsid w:val="003C6A7A"/>
    <w:rsid w:val="003D0A77"/>
    <w:rsid w:val="003E58F3"/>
    <w:rsid w:val="003F3A20"/>
    <w:rsid w:val="003F66D0"/>
    <w:rsid w:val="00404180"/>
    <w:rsid w:val="00405889"/>
    <w:rsid w:val="00407E8F"/>
    <w:rsid w:val="00415719"/>
    <w:rsid w:val="00415DB7"/>
    <w:rsid w:val="00416615"/>
    <w:rsid w:val="0043112D"/>
    <w:rsid w:val="004365CA"/>
    <w:rsid w:val="00437B30"/>
    <w:rsid w:val="00443171"/>
    <w:rsid w:val="0045275C"/>
    <w:rsid w:val="004558D0"/>
    <w:rsid w:val="00456917"/>
    <w:rsid w:val="0047170A"/>
    <w:rsid w:val="00481EB2"/>
    <w:rsid w:val="00485FF1"/>
    <w:rsid w:val="004A1E46"/>
    <w:rsid w:val="004A2159"/>
    <w:rsid w:val="004C4258"/>
    <w:rsid w:val="004D2FC3"/>
    <w:rsid w:val="004D3F08"/>
    <w:rsid w:val="004D47BF"/>
    <w:rsid w:val="004E0791"/>
    <w:rsid w:val="004E0B83"/>
    <w:rsid w:val="004F2A65"/>
    <w:rsid w:val="004F4FFB"/>
    <w:rsid w:val="004F7BA9"/>
    <w:rsid w:val="00504860"/>
    <w:rsid w:val="00514711"/>
    <w:rsid w:val="00515AA3"/>
    <w:rsid w:val="00521F4D"/>
    <w:rsid w:val="005304DE"/>
    <w:rsid w:val="00531544"/>
    <w:rsid w:val="005315F0"/>
    <w:rsid w:val="0054390F"/>
    <w:rsid w:val="00555C97"/>
    <w:rsid w:val="00596A51"/>
    <w:rsid w:val="005C2967"/>
    <w:rsid w:val="005E05FD"/>
    <w:rsid w:val="006053E1"/>
    <w:rsid w:val="00607C98"/>
    <w:rsid w:val="00613C8A"/>
    <w:rsid w:val="00615E41"/>
    <w:rsid w:val="00626D5F"/>
    <w:rsid w:val="0063234A"/>
    <w:rsid w:val="00633B83"/>
    <w:rsid w:val="00641231"/>
    <w:rsid w:val="00646751"/>
    <w:rsid w:val="006736F7"/>
    <w:rsid w:val="006864ED"/>
    <w:rsid w:val="006938D2"/>
    <w:rsid w:val="006956AC"/>
    <w:rsid w:val="006B0404"/>
    <w:rsid w:val="006B1151"/>
    <w:rsid w:val="006B5C70"/>
    <w:rsid w:val="006B7D75"/>
    <w:rsid w:val="006C0CBB"/>
    <w:rsid w:val="006C2AC2"/>
    <w:rsid w:val="006E700D"/>
    <w:rsid w:val="006F0B0C"/>
    <w:rsid w:val="006F1EB8"/>
    <w:rsid w:val="006F4AC0"/>
    <w:rsid w:val="006F5091"/>
    <w:rsid w:val="00700428"/>
    <w:rsid w:val="00703A55"/>
    <w:rsid w:val="007042BD"/>
    <w:rsid w:val="00715816"/>
    <w:rsid w:val="007204D7"/>
    <w:rsid w:val="00722F45"/>
    <w:rsid w:val="00724F85"/>
    <w:rsid w:val="00725794"/>
    <w:rsid w:val="00727620"/>
    <w:rsid w:val="00727965"/>
    <w:rsid w:val="007339AD"/>
    <w:rsid w:val="007349E8"/>
    <w:rsid w:val="007526E1"/>
    <w:rsid w:val="00762CCA"/>
    <w:rsid w:val="0077022C"/>
    <w:rsid w:val="007773D7"/>
    <w:rsid w:val="007916C2"/>
    <w:rsid w:val="00796B2E"/>
    <w:rsid w:val="007A4506"/>
    <w:rsid w:val="007B2D6E"/>
    <w:rsid w:val="007B6418"/>
    <w:rsid w:val="007C0A97"/>
    <w:rsid w:val="007C53E3"/>
    <w:rsid w:val="007C5F48"/>
    <w:rsid w:val="007D4F14"/>
    <w:rsid w:val="007D604D"/>
    <w:rsid w:val="007E3CAD"/>
    <w:rsid w:val="007F5309"/>
    <w:rsid w:val="00811748"/>
    <w:rsid w:val="00814A73"/>
    <w:rsid w:val="00815042"/>
    <w:rsid w:val="008158D0"/>
    <w:rsid w:val="00831A40"/>
    <w:rsid w:val="0084002E"/>
    <w:rsid w:val="00841C88"/>
    <w:rsid w:val="008531A9"/>
    <w:rsid w:val="00853265"/>
    <w:rsid w:val="0085716B"/>
    <w:rsid w:val="00860CC3"/>
    <w:rsid w:val="0086254B"/>
    <w:rsid w:val="00867D38"/>
    <w:rsid w:val="0088290C"/>
    <w:rsid w:val="00883FF3"/>
    <w:rsid w:val="0088661B"/>
    <w:rsid w:val="0089201E"/>
    <w:rsid w:val="008978EC"/>
    <w:rsid w:val="00897ADD"/>
    <w:rsid w:val="008A7B63"/>
    <w:rsid w:val="008B51A7"/>
    <w:rsid w:val="008B5D31"/>
    <w:rsid w:val="008D3FC1"/>
    <w:rsid w:val="008D4EB8"/>
    <w:rsid w:val="008E197B"/>
    <w:rsid w:val="008E7CA7"/>
    <w:rsid w:val="008F1C4C"/>
    <w:rsid w:val="0090078A"/>
    <w:rsid w:val="009010B8"/>
    <w:rsid w:val="00925439"/>
    <w:rsid w:val="009312B9"/>
    <w:rsid w:val="00943261"/>
    <w:rsid w:val="009552D2"/>
    <w:rsid w:val="00955594"/>
    <w:rsid w:val="00957797"/>
    <w:rsid w:val="00991A17"/>
    <w:rsid w:val="009A08DD"/>
    <w:rsid w:val="009A2E73"/>
    <w:rsid w:val="009A321A"/>
    <w:rsid w:val="009C2D7C"/>
    <w:rsid w:val="009C7E8C"/>
    <w:rsid w:val="009D00A7"/>
    <w:rsid w:val="009D33CB"/>
    <w:rsid w:val="009E3CF2"/>
    <w:rsid w:val="009F0ADB"/>
    <w:rsid w:val="009F3018"/>
    <w:rsid w:val="009F53E0"/>
    <w:rsid w:val="009F69D1"/>
    <w:rsid w:val="00A037DA"/>
    <w:rsid w:val="00A04A06"/>
    <w:rsid w:val="00A207A5"/>
    <w:rsid w:val="00A342F2"/>
    <w:rsid w:val="00A3483C"/>
    <w:rsid w:val="00A34971"/>
    <w:rsid w:val="00A35D50"/>
    <w:rsid w:val="00A42ACC"/>
    <w:rsid w:val="00A51184"/>
    <w:rsid w:val="00A64339"/>
    <w:rsid w:val="00A72D00"/>
    <w:rsid w:val="00A74A56"/>
    <w:rsid w:val="00A80CC3"/>
    <w:rsid w:val="00A80FF4"/>
    <w:rsid w:val="00A82476"/>
    <w:rsid w:val="00A856E1"/>
    <w:rsid w:val="00A8711A"/>
    <w:rsid w:val="00AA1B86"/>
    <w:rsid w:val="00AA6BD4"/>
    <w:rsid w:val="00AA70F7"/>
    <w:rsid w:val="00AC4347"/>
    <w:rsid w:val="00AF123D"/>
    <w:rsid w:val="00AF3B24"/>
    <w:rsid w:val="00B012BC"/>
    <w:rsid w:val="00B05A8D"/>
    <w:rsid w:val="00B06EC8"/>
    <w:rsid w:val="00B30414"/>
    <w:rsid w:val="00B31834"/>
    <w:rsid w:val="00B34499"/>
    <w:rsid w:val="00B36F6D"/>
    <w:rsid w:val="00B570D9"/>
    <w:rsid w:val="00B77C8A"/>
    <w:rsid w:val="00B77E9C"/>
    <w:rsid w:val="00B84811"/>
    <w:rsid w:val="00B904D7"/>
    <w:rsid w:val="00B94B00"/>
    <w:rsid w:val="00B97E3D"/>
    <w:rsid w:val="00BA1EB9"/>
    <w:rsid w:val="00BB5399"/>
    <w:rsid w:val="00BD149D"/>
    <w:rsid w:val="00BE0E4C"/>
    <w:rsid w:val="00BF49C5"/>
    <w:rsid w:val="00C0426D"/>
    <w:rsid w:val="00C07CE0"/>
    <w:rsid w:val="00C206A0"/>
    <w:rsid w:val="00C24C8C"/>
    <w:rsid w:val="00C2569E"/>
    <w:rsid w:val="00C26C01"/>
    <w:rsid w:val="00C274AB"/>
    <w:rsid w:val="00C47869"/>
    <w:rsid w:val="00C51914"/>
    <w:rsid w:val="00C65938"/>
    <w:rsid w:val="00C6684E"/>
    <w:rsid w:val="00C867F5"/>
    <w:rsid w:val="00C90D88"/>
    <w:rsid w:val="00C91BCA"/>
    <w:rsid w:val="00C9247F"/>
    <w:rsid w:val="00C92B9A"/>
    <w:rsid w:val="00C96F48"/>
    <w:rsid w:val="00C97676"/>
    <w:rsid w:val="00CB6B25"/>
    <w:rsid w:val="00CC3374"/>
    <w:rsid w:val="00CE1947"/>
    <w:rsid w:val="00CF0903"/>
    <w:rsid w:val="00CF1E23"/>
    <w:rsid w:val="00CF4147"/>
    <w:rsid w:val="00CF45E8"/>
    <w:rsid w:val="00D069A6"/>
    <w:rsid w:val="00D10D0C"/>
    <w:rsid w:val="00D16090"/>
    <w:rsid w:val="00D23941"/>
    <w:rsid w:val="00D26582"/>
    <w:rsid w:val="00D345DF"/>
    <w:rsid w:val="00D410C6"/>
    <w:rsid w:val="00D41D19"/>
    <w:rsid w:val="00D4379D"/>
    <w:rsid w:val="00D57052"/>
    <w:rsid w:val="00D60E02"/>
    <w:rsid w:val="00D75B93"/>
    <w:rsid w:val="00DA3C99"/>
    <w:rsid w:val="00DC49CE"/>
    <w:rsid w:val="00DD4A98"/>
    <w:rsid w:val="00DE239A"/>
    <w:rsid w:val="00DF240E"/>
    <w:rsid w:val="00DF67A9"/>
    <w:rsid w:val="00E01DF7"/>
    <w:rsid w:val="00E06BF5"/>
    <w:rsid w:val="00E16B8E"/>
    <w:rsid w:val="00E17E70"/>
    <w:rsid w:val="00E23B6A"/>
    <w:rsid w:val="00E32571"/>
    <w:rsid w:val="00E422CD"/>
    <w:rsid w:val="00E506C5"/>
    <w:rsid w:val="00E52537"/>
    <w:rsid w:val="00E6170F"/>
    <w:rsid w:val="00E71D16"/>
    <w:rsid w:val="00E766D0"/>
    <w:rsid w:val="00E90448"/>
    <w:rsid w:val="00EA41ED"/>
    <w:rsid w:val="00EC0856"/>
    <w:rsid w:val="00EC1F96"/>
    <w:rsid w:val="00ED20A0"/>
    <w:rsid w:val="00ED5EBA"/>
    <w:rsid w:val="00EF25F7"/>
    <w:rsid w:val="00F043E5"/>
    <w:rsid w:val="00F121E3"/>
    <w:rsid w:val="00F2260C"/>
    <w:rsid w:val="00F23837"/>
    <w:rsid w:val="00F260B1"/>
    <w:rsid w:val="00F33AE1"/>
    <w:rsid w:val="00F41482"/>
    <w:rsid w:val="00F56BF4"/>
    <w:rsid w:val="00F56E36"/>
    <w:rsid w:val="00F57D12"/>
    <w:rsid w:val="00F614EC"/>
    <w:rsid w:val="00F8430A"/>
    <w:rsid w:val="00F87452"/>
    <w:rsid w:val="00FA4DEE"/>
    <w:rsid w:val="00FA72AF"/>
    <w:rsid w:val="00FB0B9B"/>
    <w:rsid w:val="00FC6FB6"/>
    <w:rsid w:val="00FD3C8A"/>
    <w:rsid w:val="00FE420F"/>
    <w:rsid w:val="00FF7F41"/>
    <w:rsid w:val="0176C48D"/>
    <w:rsid w:val="085514F7"/>
    <w:rsid w:val="0DAAB722"/>
    <w:rsid w:val="124F1E7B"/>
    <w:rsid w:val="1CC1D8F7"/>
    <w:rsid w:val="2CD7DA47"/>
    <w:rsid w:val="6CEED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28B7D"/>
  <w15:chartTrackingRefBased/>
  <w15:docId w15:val="{CA880C6A-7381-4EAB-A670-39066A63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7583B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7583B"/>
    <w:rPr>
      <w:color w:val="800080"/>
      <w:u w:val="single"/>
    </w:rPr>
  </w:style>
  <w:style w:type="character" w:customStyle="1" w:styleId="object">
    <w:name w:val="object"/>
    <w:rsid w:val="00C0426D"/>
  </w:style>
  <w:style w:type="paragraph" w:styleId="NormalWeb">
    <w:name w:val="Normal (Web)"/>
    <w:basedOn w:val="Normal"/>
    <w:uiPriority w:val="99"/>
    <w:semiHidden/>
    <w:unhideWhenUsed/>
    <w:rsid w:val="00596A5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33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math/math215.htm" TargetMode="External"/><Relationship Id="rId21" Type="http://schemas.openxmlformats.org/officeDocument/2006/relationships/hyperlink" Target="http://www.athabascau.ca/syllabi/comp/comp210.htm" TargetMode="External"/><Relationship Id="rId42" Type="http://schemas.openxmlformats.org/officeDocument/2006/relationships/hyperlink" Target="https://www.athabascau.ca/course/index.html?/undergraduate/applied-studies/all/" TargetMode="External"/><Relationship Id="rId47" Type="http://schemas.openxmlformats.org/officeDocument/2006/relationships/hyperlink" Target="http://www.athabascau.ca/syllabi/arch/arch300.php" TargetMode="External"/><Relationship Id="rId63" Type="http://schemas.openxmlformats.org/officeDocument/2006/relationships/hyperlink" Target="https://www.athabascau.ca/calendar/undergraduate/general-information/glossary.html" TargetMode="External"/><Relationship Id="rId68" Type="http://schemas.openxmlformats.org/officeDocument/2006/relationships/hyperlink" Target="https://www.athabascau.ca/course/index.html?/undergraduate/applied-studies/all/" TargetMode="External"/><Relationship Id="rId84" Type="http://schemas.openxmlformats.org/officeDocument/2006/relationships/hyperlink" Target="http://www.athabascau.ca/syllabi/arch/arch420.php" TargetMode="External"/><Relationship Id="rId89" Type="http://schemas.openxmlformats.org/officeDocument/2006/relationships/hyperlink" Target="https://www.athabascau.ca/course/index.html?/undergraduate/applied-studies/all/" TargetMode="External"/><Relationship Id="rId16" Type="http://schemas.openxmlformats.org/officeDocument/2006/relationships/hyperlink" Target="https://www.athabascau.ca/course/index.html?/undergraduate/applied-studies/all/" TargetMode="External"/><Relationship Id="rId11" Type="http://schemas.openxmlformats.org/officeDocument/2006/relationships/hyperlink" Target="https://www.athabascau.ca/calendar/2024/undergraduate/program-regulations/degrees/bachelor-of-science-architecture-major.html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all/organizational-behaviour/" TargetMode="External"/><Relationship Id="rId58" Type="http://schemas.openxmlformats.org/officeDocument/2006/relationships/hyperlink" Target="http://www.athabascau.ca/syllabi/arch/arch340.php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course/index.html?/undergraduate/applied-studies/all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athabascau.ca/syllabi/adst/adst490.php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://www.athabascau.ca/syllabi/math/math216.htm" TargetMode="External"/><Relationship Id="rId43" Type="http://schemas.openxmlformats.org/officeDocument/2006/relationships/hyperlink" Target="https://www.athabascau.ca/syllabi/arch/arch330.php" TargetMode="External"/><Relationship Id="rId48" Type="http://schemas.openxmlformats.org/officeDocument/2006/relationships/hyperlink" Target="https://www.athabascau.ca/course/index.html?/undergraduate/applied-studies/all/" TargetMode="External"/><Relationship Id="rId64" Type="http://schemas.openxmlformats.org/officeDocument/2006/relationships/hyperlink" Target="https://www.athabascau.ca/course/index.html?/undergraduate/applied-studies/all/" TargetMode="External"/><Relationship Id="rId69" Type="http://schemas.openxmlformats.org/officeDocument/2006/relationships/hyperlink" Target="http://www.athabascau.ca/syllabi/phil/phil333.htm" TargetMode="External"/><Relationship Id="rId80" Type="http://schemas.openxmlformats.org/officeDocument/2006/relationships/hyperlink" Target="http://www.athabascau.ca/syllabi/apst/apst470.php" TargetMode="External"/><Relationship Id="rId85" Type="http://schemas.openxmlformats.org/officeDocument/2006/relationships/hyperlink" Target="https://www.athabascau.ca/course/index.html?/undergraduate/applied-studies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://www.athabascau.ca/syllabi/apst/apst220.php" TargetMode="External"/><Relationship Id="rId25" Type="http://schemas.openxmlformats.org/officeDocument/2006/relationships/hyperlink" Target="https://www.athabascau.ca/course/index.html?/undergraduate/applied-studies/all/" TargetMode="External"/><Relationship Id="rId33" Type="http://schemas.openxmlformats.org/officeDocument/2006/relationships/hyperlink" Target="http://www.athabascau.ca/syllabi/phys/phys200.htm" TargetMode="External"/><Relationship Id="rId38" Type="http://schemas.openxmlformats.org/officeDocument/2006/relationships/hyperlink" Target="http://www.athabascau.ca/syllabi/adst/adst205.php" TargetMode="External"/><Relationship Id="rId46" Type="http://schemas.openxmlformats.org/officeDocument/2006/relationships/hyperlink" Target="https://www.athabascau.ca/course/index.html?/undergraduate/applied-studies/all/" TargetMode="External"/><Relationship Id="rId59" Type="http://schemas.openxmlformats.org/officeDocument/2006/relationships/hyperlink" Target="https://www.athabascau.ca/course/index.html?/undergraduate/applied-studies/all/" TargetMode="External"/><Relationship Id="rId67" Type="http://schemas.openxmlformats.org/officeDocument/2006/relationships/hyperlink" Target="http://www.athabascau.ca/syllabi/apst/apst350.php" TargetMode="External"/><Relationship Id="rId20" Type="http://schemas.openxmlformats.org/officeDocument/2006/relationships/hyperlink" Target="https://www.athabascau.ca/course/index.html?/undergraduate/applied-studies/all/" TargetMode="External"/><Relationship Id="rId41" Type="http://schemas.openxmlformats.org/officeDocument/2006/relationships/hyperlink" Target="http://www.athabascau.ca/syllabi/apst/apst230.php" TargetMode="External"/><Relationship Id="rId54" Type="http://schemas.openxmlformats.org/officeDocument/2006/relationships/hyperlink" Target="https://www.athabascau.ca/course/index.html?/undergraduate/all/all/marketing/" TargetMode="External"/><Relationship Id="rId62" Type="http://schemas.openxmlformats.org/officeDocument/2006/relationships/hyperlink" Target="http://www.athabascau.ca/syllabi/adst/adst350.php" TargetMode="External"/><Relationship Id="rId70" Type="http://schemas.openxmlformats.org/officeDocument/2006/relationships/hyperlink" Target="http://www.athabascau.ca/syllabi/phil/phil371.htm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course/index.html?/undergraduate/social-science/all/" TargetMode="External"/><Relationship Id="rId88" Type="http://schemas.openxmlformats.org/officeDocument/2006/relationships/hyperlink" Target="http://www.athabascau.ca/syllabi/apst/apst480.php" TargetMode="External"/><Relationship Id="rId91" Type="http://schemas.openxmlformats.org/officeDocument/2006/relationships/hyperlink" Target="https://www.athabascau.ca/calendar/undergraduate/general-information/glossary.html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thabascau.ca/syllabi/apst/apst215.php" TargetMode="External"/><Relationship Id="rId23" Type="http://schemas.openxmlformats.org/officeDocument/2006/relationships/hyperlink" Target="http://www.athabascau.ca/syllabi/adst/adst200.php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://www.athabascau.ca/syllabi/phys/phys202.htm" TargetMode="External"/><Relationship Id="rId49" Type="http://schemas.openxmlformats.org/officeDocument/2006/relationships/hyperlink" Target="http://www.athabascau.ca/syllabi/adst/adst300.php" TargetMode="External"/><Relationship Id="rId57" Type="http://schemas.openxmlformats.org/officeDocument/2006/relationships/hyperlink" Target="https://www.athabascau.ca/course/index.html?/undergraduate/applied-studies/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athabascau.ca/syllabi/math/math209.php" TargetMode="External"/><Relationship Id="rId44" Type="http://schemas.openxmlformats.org/officeDocument/2006/relationships/hyperlink" Target="https://www.athabascau.ca/course/index.html?/undergraduate/applied-studies/all/" TargetMode="External"/><Relationship Id="rId52" Type="http://schemas.openxmlformats.org/officeDocument/2006/relationships/hyperlink" Target="https://www.athabascau.ca/course/index.html?/undergraduate/applied-studies/all/" TargetMode="External"/><Relationship Id="rId60" Type="http://schemas.openxmlformats.org/officeDocument/2006/relationships/hyperlink" Target="http://www.athabascau.ca/syllabi/arch/arch350.php" TargetMode="External"/><Relationship Id="rId65" Type="http://schemas.openxmlformats.org/officeDocument/2006/relationships/hyperlink" Target="http://www.athabascau.ca/syllabi/apst/apst340.php" TargetMode="External"/><Relationship Id="rId73" Type="http://schemas.openxmlformats.org/officeDocument/2006/relationships/hyperlink" Target="https://www.athabascau.ca/course/index.html?/undergraduate/applied-studies/all/" TargetMode="External"/><Relationship Id="rId78" Type="http://schemas.openxmlformats.org/officeDocument/2006/relationships/hyperlink" Target="https://www.athabascau.ca/calendar/undergraduate/general-information/glossary.html" TargetMode="External"/><Relationship Id="rId81" Type="http://schemas.openxmlformats.org/officeDocument/2006/relationships/hyperlink" Target="https://www.athabascau.ca/course/index.html?/undergraduate/applied-studies/all/" TargetMode="External"/><Relationship Id="rId86" Type="http://schemas.openxmlformats.org/officeDocument/2006/relationships/hyperlink" Target="http://www.athabascau.ca/syllabi/adst/adst450.php" TargetMode="External"/><Relationship Id="rId9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engl/engl255.php" TargetMode="External"/><Relationship Id="rId18" Type="http://schemas.openxmlformats.org/officeDocument/2006/relationships/hyperlink" Target="https://www.athabascau.ca/course/index.html?/undergraduate/applied-studies/all/" TargetMode="External"/><Relationship Id="rId39" Type="http://schemas.openxmlformats.org/officeDocument/2006/relationships/hyperlink" Target="https://www.athabascau.ca/calendar/undergraduate/general-information/glossary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applied-studies/all/" TargetMode="External"/><Relationship Id="rId55" Type="http://schemas.openxmlformats.org/officeDocument/2006/relationships/hyperlink" Target="http://www.athabascau.ca/course/ug_area/businessadmin.php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humanities/all/" TargetMode="External"/><Relationship Id="rId92" Type="http://schemas.openxmlformats.org/officeDocument/2006/relationships/hyperlink" Target="https://www.athabascau.ca/course/index.html?/undergraduate/applied-studies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syllabi/phil/phil252.htm" TargetMode="External"/><Relationship Id="rId24" Type="http://schemas.openxmlformats.org/officeDocument/2006/relationships/hyperlink" Target="https://www.athabascau.ca/calendar/undergraduate/general-information/glossary.html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s://www.athabascau.ca/syllabi/apst/apst255.php" TargetMode="External"/><Relationship Id="rId66" Type="http://schemas.openxmlformats.org/officeDocument/2006/relationships/hyperlink" Target="https://www.athabascau.ca/course/index.html?/undergraduate/applied-studies/all/" TargetMode="External"/><Relationship Id="rId87" Type="http://schemas.openxmlformats.org/officeDocument/2006/relationships/hyperlink" Target="https://www.athabascau.ca/course/index.html?/undergraduate/applied-studies/all/" TargetMode="External"/><Relationship Id="rId61" Type="http://schemas.openxmlformats.org/officeDocument/2006/relationships/hyperlink" Target="https://www.athabascau.ca/course/index.html?/undergraduate/applied-studies/all/" TargetMode="External"/><Relationship Id="rId82" Type="http://schemas.openxmlformats.org/officeDocument/2006/relationships/hyperlink" Target="http://www.athabascau.ca/syllabi/psyc/psyc432.htm" TargetMode="External"/><Relationship Id="rId19" Type="http://schemas.openxmlformats.org/officeDocument/2006/relationships/hyperlink" Target="http://www.athabascau.ca/syllabi/arch/arch200.php" TargetMode="External"/><Relationship Id="rId14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://www.athabascau.ca/syllabi/phys/phys201.htm" TargetMode="External"/><Relationship Id="rId56" Type="http://schemas.openxmlformats.org/officeDocument/2006/relationships/hyperlink" Target="http://www.athabascau.ca/syllabi/arch/arch320.php" TargetMode="External"/><Relationship Id="rId77" Type="http://schemas.openxmlformats.org/officeDocument/2006/relationships/hyperlink" Target="http://www.athabascau.ca/syllabi/adst/adst400.ph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syllabi/apst/apst240.html" TargetMode="External"/><Relationship Id="rId72" Type="http://schemas.openxmlformats.org/officeDocument/2006/relationships/hyperlink" Target="http://www.athabascau.ca/syllabi/arch/arch400.php" TargetMode="External"/><Relationship Id="rId93" Type="http://schemas.openxmlformats.org/officeDocument/2006/relationships/header" Target="header1.xml"/><Relationship Id="rId9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B2C5E-9E22-4F13-AF74-310CA04D1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F2814-A163-40B2-940D-00A385B55B7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50DEDB4-A192-4B90-981E-23AA6BB7A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B204B-C43B-411E-B77B-0E2C114EE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1543</Words>
  <Characters>8799</Characters>
  <Application>Microsoft Office Word</Application>
  <DocSecurity>0</DocSecurity>
  <Lines>73</Lines>
  <Paragraphs>20</Paragraphs>
  <ScaleCrop>false</ScaleCrop>
  <Company>Athabasca University</Company>
  <LinksUpToDate>false</LinksUpToDate>
  <CharactersWithSpaces>10322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Viviana Lartiga</cp:lastModifiedBy>
  <cp:revision>75</cp:revision>
  <cp:lastPrinted>2018-08-09T21:04:00Z</cp:lastPrinted>
  <dcterms:created xsi:type="dcterms:W3CDTF">2023-08-22T17:05:00Z</dcterms:created>
  <dcterms:modified xsi:type="dcterms:W3CDTF">2024-08-21T15:11:00Z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0x010100A6A147B33B63E44E8239412A3C225947</vt:lpwstr>
  </property>
</Properties>
</file>